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A251" w14:textId="7A882F69" w:rsidR="005147E0" w:rsidRPr="00A242CD" w:rsidRDefault="00F0277A" w:rsidP="00A242CD">
      <w:pPr>
        <w:pStyle w:val="af0"/>
      </w:pPr>
      <w:bookmarkStart w:id="0" w:name="_Hlk132900185"/>
      <w:r w:rsidRPr="00A242CD">
        <w:t>Supplementary material</w:t>
      </w:r>
      <w:bookmarkEnd w:id="0"/>
    </w:p>
    <w:p w14:paraId="5E58F6EC" w14:textId="77777777" w:rsidR="005147E0" w:rsidRDefault="005147E0" w:rsidP="00F0277A">
      <w:pPr>
        <w:ind w:firstLine="420"/>
      </w:pPr>
    </w:p>
    <w:p w14:paraId="699C3F61" w14:textId="3727EEDD" w:rsidR="005147E0" w:rsidRPr="002A3F75" w:rsidRDefault="005147E0" w:rsidP="005147E0">
      <w:pPr>
        <w:pStyle w:val="a3"/>
        <w:spacing w:before="294" w:after="294"/>
      </w:pPr>
      <w:r>
        <w:rPr>
          <w:bCs/>
        </w:rPr>
        <w:t>Supplementa</w:t>
      </w:r>
      <w:r w:rsidR="00030CFB">
        <w:rPr>
          <w:bCs/>
        </w:rPr>
        <w:t>ry</w:t>
      </w:r>
      <w:r>
        <w:rPr>
          <w:bCs/>
        </w:rPr>
        <w:t xml:space="preserve"> Table</w:t>
      </w:r>
      <w:r w:rsidR="00475E71">
        <w:rPr>
          <w:bCs/>
        </w:rPr>
        <w:t xml:space="preserve"> 1</w:t>
      </w:r>
      <w:r>
        <w:rPr>
          <w:bCs/>
        </w:rPr>
        <w:t xml:space="preserve">. </w:t>
      </w:r>
      <w:r>
        <w:t>Linear and logistic regression for ProQOL compassion satisfaction, burnout, and secondary trauma scores.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2410"/>
        <w:gridCol w:w="1896"/>
        <w:gridCol w:w="1364"/>
        <w:gridCol w:w="1966"/>
      </w:tblGrid>
      <w:tr w:rsidR="002F7FC6" w:rsidRPr="002F7FC6" w14:paraId="2801898B" w14:textId="77777777" w:rsidTr="001252EF">
        <w:trPr>
          <w:jc w:val="center"/>
        </w:trPr>
        <w:tc>
          <w:tcPr>
            <w:tcW w:w="2689" w:type="dxa"/>
            <w:gridSpan w:val="2"/>
            <w:shd w:val="clear" w:color="auto" w:fill="auto"/>
          </w:tcPr>
          <w:p w14:paraId="2A38525E" w14:textId="77777777" w:rsidR="005147E0" w:rsidRPr="002F7FC6" w:rsidRDefault="005147E0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Linear Regression</w:t>
            </w:r>
          </w:p>
        </w:tc>
        <w:tc>
          <w:tcPr>
            <w:tcW w:w="1896" w:type="dxa"/>
            <w:shd w:val="clear" w:color="auto" w:fill="auto"/>
          </w:tcPr>
          <w:p w14:paraId="4DBCA9BA" w14:textId="77777777" w:rsidR="005147E0" w:rsidRPr="002F7FC6" w:rsidRDefault="005147E0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Standardized B</w:t>
            </w:r>
          </w:p>
        </w:tc>
        <w:tc>
          <w:tcPr>
            <w:tcW w:w="1364" w:type="dxa"/>
            <w:shd w:val="clear" w:color="auto" w:fill="auto"/>
          </w:tcPr>
          <w:p w14:paraId="59C82CA5" w14:textId="57755E15" w:rsidR="005147E0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6316B">
              <w:rPr>
                <w:i/>
                <w:iCs/>
                <w:sz w:val="21"/>
              </w:rPr>
              <w:t>p</w:t>
            </w:r>
            <w:r w:rsidR="005147E0" w:rsidRPr="002F7FC6">
              <w:rPr>
                <w:sz w:val="21"/>
              </w:rPr>
              <w:t>-value</w:t>
            </w:r>
          </w:p>
        </w:tc>
        <w:tc>
          <w:tcPr>
            <w:tcW w:w="1966" w:type="dxa"/>
            <w:shd w:val="clear" w:color="auto" w:fill="auto"/>
          </w:tcPr>
          <w:p w14:paraId="6F659B3E" w14:textId="77777777" w:rsidR="005147E0" w:rsidRPr="002F7FC6" w:rsidRDefault="005147E0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95% CI</w:t>
            </w:r>
          </w:p>
        </w:tc>
      </w:tr>
      <w:tr w:rsidR="002F7FC6" w:rsidRPr="002F7FC6" w14:paraId="3A8041C7" w14:textId="77777777" w:rsidTr="00FB2AD6">
        <w:trPr>
          <w:jc w:val="center"/>
        </w:trPr>
        <w:tc>
          <w:tcPr>
            <w:tcW w:w="7915" w:type="dxa"/>
            <w:gridSpan w:val="5"/>
            <w:shd w:val="clear" w:color="auto" w:fill="auto"/>
          </w:tcPr>
          <w:p w14:paraId="5E533E0C" w14:textId="02072C42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Compassion Satisfaction</w:t>
            </w:r>
          </w:p>
        </w:tc>
      </w:tr>
      <w:tr w:rsidR="002F7FC6" w:rsidRPr="002F7FC6" w14:paraId="172F9947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65684CF4" w14:textId="1A5015AA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966FF5F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Age</w:t>
            </w:r>
          </w:p>
        </w:tc>
        <w:tc>
          <w:tcPr>
            <w:tcW w:w="1896" w:type="dxa"/>
            <w:shd w:val="clear" w:color="auto" w:fill="auto"/>
          </w:tcPr>
          <w:p w14:paraId="6D5D086D" w14:textId="4C0F135F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0.192</w:t>
            </w:r>
          </w:p>
        </w:tc>
        <w:tc>
          <w:tcPr>
            <w:tcW w:w="1364" w:type="dxa"/>
            <w:shd w:val="clear" w:color="auto" w:fill="auto"/>
          </w:tcPr>
          <w:p w14:paraId="25192AFF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0.041 *</w:t>
            </w:r>
          </w:p>
        </w:tc>
        <w:tc>
          <w:tcPr>
            <w:tcW w:w="1966" w:type="dxa"/>
            <w:shd w:val="clear" w:color="auto" w:fill="auto"/>
          </w:tcPr>
          <w:p w14:paraId="5193339B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0.006, 0.269</w:t>
            </w:r>
          </w:p>
        </w:tc>
      </w:tr>
      <w:tr w:rsidR="002F7FC6" w:rsidRPr="002F7FC6" w14:paraId="5235F686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1817F5B6" w14:textId="4C836511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1A86778A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Male Sex</w:t>
            </w:r>
          </w:p>
        </w:tc>
        <w:tc>
          <w:tcPr>
            <w:tcW w:w="1896" w:type="dxa"/>
            <w:shd w:val="clear" w:color="auto" w:fill="auto"/>
          </w:tcPr>
          <w:p w14:paraId="6A3A1471" w14:textId="7D2549A0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0.142</w:t>
            </w:r>
          </w:p>
        </w:tc>
        <w:tc>
          <w:tcPr>
            <w:tcW w:w="1364" w:type="dxa"/>
            <w:shd w:val="clear" w:color="auto" w:fill="auto"/>
          </w:tcPr>
          <w:p w14:paraId="512F1E46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0.133</w:t>
            </w:r>
          </w:p>
        </w:tc>
        <w:tc>
          <w:tcPr>
            <w:tcW w:w="1966" w:type="dxa"/>
            <w:shd w:val="clear" w:color="auto" w:fill="auto"/>
          </w:tcPr>
          <w:p w14:paraId="17A93A80" w14:textId="047C824F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0.647, 4.852</w:t>
            </w:r>
          </w:p>
        </w:tc>
      </w:tr>
      <w:tr w:rsidR="002F7FC6" w:rsidRPr="002F7FC6" w14:paraId="7241B828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7B3F4B17" w14:textId="5604665F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012350C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Caucasian Ethnicity</w:t>
            </w:r>
          </w:p>
        </w:tc>
        <w:tc>
          <w:tcPr>
            <w:tcW w:w="1896" w:type="dxa"/>
            <w:shd w:val="clear" w:color="auto" w:fill="auto"/>
          </w:tcPr>
          <w:p w14:paraId="4630BE72" w14:textId="2D295286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bookmarkStart w:id="1" w:name="_Hlk131772129"/>
            <w:r w:rsidRPr="00CC46D5">
              <w:t>−</w:t>
            </w:r>
            <w:bookmarkEnd w:id="1"/>
            <w:r w:rsidR="002F7FC6" w:rsidRPr="002F7FC6">
              <w:rPr>
                <w:sz w:val="21"/>
              </w:rPr>
              <w:t>0.067</w:t>
            </w:r>
          </w:p>
        </w:tc>
        <w:tc>
          <w:tcPr>
            <w:tcW w:w="1364" w:type="dxa"/>
            <w:shd w:val="clear" w:color="auto" w:fill="auto"/>
          </w:tcPr>
          <w:p w14:paraId="5706F673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0.410</w:t>
            </w:r>
          </w:p>
        </w:tc>
        <w:tc>
          <w:tcPr>
            <w:tcW w:w="1966" w:type="dxa"/>
            <w:shd w:val="clear" w:color="auto" w:fill="auto"/>
          </w:tcPr>
          <w:p w14:paraId="41298E37" w14:textId="1E44E109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3.865, 1.588</w:t>
            </w:r>
          </w:p>
        </w:tc>
      </w:tr>
      <w:tr w:rsidR="002F7FC6" w:rsidRPr="002F7FC6" w14:paraId="5DAC2982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5E42D11D" w14:textId="368CDBC9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89379D6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Academic Setting</w:t>
            </w:r>
          </w:p>
        </w:tc>
        <w:tc>
          <w:tcPr>
            <w:tcW w:w="1896" w:type="dxa"/>
            <w:shd w:val="clear" w:color="auto" w:fill="auto"/>
          </w:tcPr>
          <w:p w14:paraId="445D25AB" w14:textId="0C8A25DF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0.07</w:t>
            </w:r>
          </w:p>
        </w:tc>
        <w:tc>
          <w:tcPr>
            <w:tcW w:w="1364" w:type="dxa"/>
            <w:shd w:val="clear" w:color="auto" w:fill="auto"/>
          </w:tcPr>
          <w:p w14:paraId="447AECAF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0.394</w:t>
            </w:r>
          </w:p>
        </w:tc>
        <w:tc>
          <w:tcPr>
            <w:tcW w:w="1966" w:type="dxa"/>
            <w:shd w:val="clear" w:color="auto" w:fill="auto"/>
          </w:tcPr>
          <w:p w14:paraId="3AD6CE11" w14:textId="275440B8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3.360, 1.331</w:t>
            </w:r>
          </w:p>
        </w:tc>
      </w:tr>
      <w:tr w:rsidR="002F7FC6" w:rsidRPr="002F7FC6" w14:paraId="05F2C6B1" w14:textId="77777777" w:rsidTr="00DB180F">
        <w:trPr>
          <w:jc w:val="center"/>
        </w:trPr>
        <w:tc>
          <w:tcPr>
            <w:tcW w:w="7915" w:type="dxa"/>
            <w:gridSpan w:val="5"/>
            <w:shd w:val="clear" w:color="auto" w:fill="auto"/>
          </w:tcPr>
          <w:p w14:paraId="63671DE5" w14:textId="24C732BE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Burnout</w:t>
            </w:r>
          </w:p>
        </w:tc>
      </w:tr>
      <w:tr w:rsidR="002F7FC6" w:rsidRPr="002F7FC6" w14:paraId="6C2C73FC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4DBD2860" w14:textId="0AC8BBE9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3072080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Age</w:t>
            </w:r>
          </w:p>
        </w:tc>
        <w:tc>
          <w:tcPr>
            <w:tcW w:w="1896" w:type="dxa"/>
            <w:shd w:val="clear" w:color="auto" w:fill="auto"/>
          </w:tcPr>
          <w:p w14:paraId="6CC2CDEE" w14:textId="4626006A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0.217</w:t>
            </w:r>
          </w:p>
        </w:tc>
        <w:tc>
          <w:tcPr>
            <w:tcW w:w="1364" w:type="dxa"/>
            <w:shd w:val="clear" w:color="auto" w:fill="auto"/>
          </w:tcPr>
          <w:p w14:paraId="08630240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0.019 *</w:t>
            </w:r>
          </w:p>
        </w:tc>
        <w:tc>
          <w:tcPr>
            <w:tcW w:w="1966" w:type="dxa"/>
            <w:shd w:val="clear" w:color="auto" w:fill="auto"/>
          </w:tcPr>
          <w:p w14:paraId="5959FC2F" w14:textId="4B423C4F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 xml:space="preserve">0.289, </w:t>
            </w:r>
            <w:r w:rsidRPr="00CC46D5">
              <w:t>−</w:t>
            </w:r>
            <w:r w:rsidR="002F7FC6" w:rsidRPr="002F7FC6">
              <w:rPr>
                <w:sz w:val="21"/>
              </w:rPr>
              <w:t>0.026</w:t>
            </w:r>
          </w:p>
        </w:tc>
      </w:tr>
      <w:tr w:rsidR="002F7FC6" w:rsidRPr="002F7FC6" w14:paraId="6BDE9930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006A6D62" w14:textId="077626C4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5A235B2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Male Sex</w:t>
            </w:r>
          </w:p>
        </w:tc>
        <w:tc>
          <w:tcPr>
            <w:tcW w:w="1896" w:type="dxa"/>
            <w:shd w:val="clear" w:color="auto" w:fill="auto"/>
          </w:tcPr>
          <w:p w14:paraId="0DF2EC32" w14:textId="57B521F7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0.181</w:t>
            </w:r>
          </w:p>
        </w:tc>
        <w:tc>
          <w:tcPr>
            <w:tcW w:w="1364" w:type="dxa"/>
            <w:shd w:val="clear" w:color="auto" w:fill="auto"/>
          </w:tcPr>
          <w:p w14:paraId="3B5BF85B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0.051</w:t>
            </w:r>
          </w:p>
        </w:tc>
        <w:tc>
          <w:tcPr>
            <w:tcW w:w="1966" w:type="dxa"/>
            <w:shd w:val="clear" w:color="auto" w:fill="auto"/>
          </w:tcPr>
          <w:p w14:paraId="52539742" w14:textId="276BB160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5.447, 0.016</w:t>
            </w:r>
          </w:p>
        </w:tc>
      </w:tr>
      <w:tr w:rsidR="002F7FC6" w:rsidRPr="002F7FC6" w14:paraId="0F02893B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55A7BAF3" w14:textId="400072B3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1CC487C9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Caucasian Ethnicity</w:t>
            </w:r>
          </w:p>
        </w:tc>
        <w:tc>
          <w:tcPr>
            <w:tcW w:w="1896" w:type="dxa"/>
            <w:shd w:val="clear" w:color="auto" w:fill="auto"/>
          </w:tcPr>
          <w:p w14:paraId="1EBBE781" w14:textId="4B9135AA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0.084</w:t>
            </w:r>
          </w:p>
        </w:tc>
        <w:tc>
          <w:tcPr>
            <w:tcW w:w="1364" w:type="dxa"/>
            <w:shd w:val="clear" w:color="auto" w:fill="auto"/>
          </w:tcPr>
          <w:p w14:paraId="29ACF092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0.287</w:t>
            </w:r>
          </w:p>
        </w:tc>
        <w:tc>
          <w:tcPr>
            <w:tcW w:w="1966" w:type="dxa"/>
            <w:shd w:val="clear" w:color="auto" w:fill="auto"/>
          </w:tcPr>
          <w:p w14:paraId="6A95C70F" w14:textId="3D07421C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1.229, 4.117</w:t>
            </w:r>
          </w:p>
        </w:tc>
      </w:tr>
      <w:tr w:rsidR="002F7FC6" w:rsidRPr="002F7FC6" w14:paraId="4200D252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6F575CCB" w14:textId="7E6A4A1D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6823764A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Academic Setting</w:t>
            </w:r>
          </w:p>
        </w:tc>
        <w:tc>
          <w:tcPr>
            <w:tcW w:w="1896" w:type="dxa"/>
            <w:shd w:val="clear" w:color="auto" w:fill="auto"/>
          </w:tcPr>
          <w:p w14:paraId="058FD914" w14:textId="3B773B1C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0.138</w:t>
            </w:r>
          </w:p>
        </w:tc>
        <w:tc>
          <w:tcPr>
            <w:tcW w:w="1364" w:type="dxa"/>
            <w:shd w:val="clear" w:color="auto" w:fill="auto"/>
          </w:tcPr>
          <w:p w14:paraId="7A877528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0.084</w:t>
            </w:r>
          </w:p>
        </w:tc>
        <w:tc>
          <w:tcPr>
            <w:tcW w:w="1966" w:type="dxa"/>
            <w:shd w:val="clear" w:color="auto" w:fill="auto"/>
          </w:tcPr>
          <w:p w14:paraId="39A675C5" w14:textId="08B4CA9E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0.276, 4.302</w:t>
            </w:r>
          </w:p>
        </w:tc>
      </w:tr>
      <w:tr w:rsidR="002F7FC6" w:rsidRPr="002F7FC6" w14:paraId="608EF2E0" w14:textId="77777777" w:rsidTr="00032C06">
        <w:trPr>
          <w:jc w:val="center"/>
        </w:trPr>
        <w:tc>
          <w:tcPr>
            <w:tcW w:w="7915" w:type="dxa"/>
            <w:gridSpan w:val="5"/>
            <w:shd w:val="clear" w:color="auto" w:fill="auto"/>
          </w:tcPr>
          <w:p w14:paraId="0037323D" w14:textId="19FF20A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Secondary Trauma</w:t>
            </w:r>
          </w:p>
        </w:tc>
      </w:tr>
      <w:tr w:rsidR="002F7FC6" w:rsidRPr="002F7FC6" w14:paraId="0948D746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6708555D" w14:textId="21AB8DB9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42B1E19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Age</w:t>
            </w:r>
          </w:p>
        </w:tc>
        <w:tc>
          <w:tcPr>
            <w:tcW w:w="1896" w:type="dxa"/>
            <w:shd w:val="clear" w:color="auto" w:fill="auto"/>
          </w:tcPr>
          <w:p w14:paraId="45BFBEC8" w14:textId="1E6F1BCF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0.081</w:t>
            </w:r>
          </w:p>
        </w:tc>
        <w:tc>
          <w:tcPr>
            <w:tcW w:w="1364" w:type="dxa"/>
            <w:shd w:val="clear" w:color="auto" w:fill="auto"/>
          </w:tcPr>
          <w:p w14:paraId="6806CB02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0.394</w:t>
            </w:r>
          </w:p>
        </w:tc>
        <w:tc>
          <w:tcPr>
            <w:tcW w:w="1966" w:type="dxa"/>
            <w:shd w:val="clear" w:color="auto" w:fill="auto"/>
          </w:tcPr>
          <w:p w14:paraId="67A6E916" w14:textId="32095A66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0.189, 0.075</w:t>
            </w:r>
          </w:p>
        </w:tc>
      </w:tr>
      <w:tr w:rsidR="002F7FC6" w:rsidRPr="002F7FC6" w14:paraId="4EC98AAA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4A774995" w14:textId="259A178F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B32F4DA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Male Sex</w:t>
            </w:r>
          </w:p>
        </w:tc>
        <w:tc>
          <w:tcPr>
            <w:tcW w:w="1896" w:type="dxa"/>
            <w:shd w:val="clear" w:color="auto" w:fill="auto"/>
          </w:tcPr>
          <w:p w14:paraId="5D4EB8F6" w14:textId="0496FD15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0.179</w:t>
            </w:r>
          </w:p>
        </w:tc>
        <w:tc>
          <w:tcPr>
            <w:tcW w:w="1364" w:type="dxa"/>
            <w:shd w:val="clear" w:color="auto" w:fill="auto"/>
          </w:tcPr>
          <w:p w14:paraId="301A9B6C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0.063</w:t>
            </w:r>
          </w:p>
        </w:tc>
        <w:tc>
          <w:tcPr>
            <w:tcW w:w="1966" w:type="dxa"/>
            <w:shd w:val="clear" w:color="auto" w:fill="auto"/>
          </w:tcPr>
          <w:p w14:paraId="07C940D9" w14:textId="4CCF0ACE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5.312, 0.142</w:t>
            </w:r>
          </w:p>
        </w:tc>
      </w:tr>
      <w:tr w:rsidR="002F7FC6" w:rsidRPr="002F7FC6" w14:paraId="60CA6238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24D980B0" w14:textId="6E6BE735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6437B790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Caucasian Ethnicity</w:t>
            </w:r>
          </w:p>
        </w:tc>
        <w:tc>
          <w:tcPr>
            <w:tcW w:w="1896" w:type="dxa"/>
            <w:shd w:val="clear" w:color="auto" w:fill="auto"/>
          </w:tcPr>
          <w:p w14:paraId="472AAD1D" w14:textId="4A42154B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0.084</w:t>
            </w:r>
          </w:p>
        </w:tc>
        <w:tc>
          <w:tcPr>
            <w:tcW w:w="1364" w:type="dxa"/>
            <w:shd w:val="clear" w:color="auto" w:fill="auto"/>
          </w:tcPr>
          <w:p w14:paraId="4B400ED2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0.307</w:t>
            </w:r>
          </w:p>
        </w:tc>
        <w:tc>
          <w:tcPr>
            <w:tcW w:w="1966" w:type="dxa"/>
            <w:shd w:val="clear" w:color="auto" w:fill="auto"/>
          </w:tcPr>
          <w:p w14:paraId="73856D98" w14:textId="2416BB10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1.307, 4.121</w:t>
            </w:r>
          </w:p>
        </w:tc>
      </w:tr>
      <w:tr w:rsidR="002F7FC6" w:rsidRPr="002F7FC6" w14:paraId="5D25A61C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4F26DDE0" w14:textId="5E8733EF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E774406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Academic Setting</w:t>
            </w:r>
          </w:p>
        </w:tc>
        <w:tc>
          <w:tcPr>
            <w:tcW w:w="1896" w:type="dxa"/>
            <w:shd w:val="clear" w:color="auto" w:fill="auto"/>
          </w:tcPr>
          <w:p w14:paraId="211ACAEB" w14:textId="7B503111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0.82</w:t>
            </w:r>
          </w:p>
        </w:tc>
        <w:tc>
          <w:tcPr>
            <w:tcW w:w="1364" w:type="dxa"/>
            <w:shd w:val="clear" w:color="auto" w:fill="auto"/>
          </w:tcPr>
          <w:p w14:paraId="1BE76C78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0.325</w:t>
            </w:r>
          </w:p>
        </w:tc>
        <w:tc>
          <w:tcPr>
            <w:tcW w:w="1966" w:type="dxa"/>
            <w:shd w:val="clear" w:color="auto" w:fill="auto"/>
          </w:tcPr>
          <w:p w14:paraId="1838FBEE" w14:textId="1006EE94" w:rsidR="002F7FC6" w:rsidRPr="002F7FC6" w:rsidRDefault="00C6316B" w:rsidP="002F7FC6">
            <w:pPr>
              <w:ind w:firstLineChars="0" w:firstLine="0"/>
              <w:jc w:val="center"/>
              <w:rPr>
                <w:sz w:val="21"/>
              </w:rPr>
            </w:pPr>
            <w:r w:rsidRPr="00CC46D5">
              <w:t>−</w:t>
            </w:r>
            <w:r w:rsidR="002F7FC6" w:rsidRPr="002F7FC6">
              <w:rPr>
                <w:sz w:val="21"/>
              </w:rPr>
              <w:t>1.152, 3.448</w:t>
            </w:r>
          </w:p>
        </w:tc>
      </w:tr>
      <w:tr w:rsidR="002F7FC6" w:rsidRPr="002F7FC6" w14:paraId="6B031701" w14:textId="77777777" w:rsidTr="001252EF">
        <w:trPr>
          <w:jc w:val="center"/>
        </w:trPr>
        <w:tc>
          <w:tcPr>
            <w:tcW w:w="2689" w:type="dxa"/>
            <w:gridSpan w:val="2"/>
            <w:shd w:val="clear" w:color="auto" w:fill="auto"/>
          </w:tcPr>
          <w:p w14:paraId="4AECFF95" w14:textId="77777777" w:rsidR="005147E0" w:rsidRPr="002F7FC6" w:rsidRDefault="005147E0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Logistic Regression</w:t>
            </w:r>
          </w:p>
        </w:tc>
        <w:tc>
          <w:tcPr>
            <w:tcW w:w="1896" w:type="dxa"/>
            <w:shd w:val="clear" w:color="auto" w:fill="auto"/>
          </w:tcPr>
          <w:p w14:paraId="0115C356" w14:textId="77777777" w:rsidR="005147E0" w:rsidRPr="002F7FC6" w:rsidRDefault="005147E0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Odds Ratio</w:t>
            </w:r>
          </w:p>
        </w:tc>
        <w:tc>
          <w:tcPr>
            <w:tcW w:w="1364" w:type="dxa"/>
            <w:shd w:val="clear" w:color="auto" w:fill="auto"/>
          </w:tcPr>
          <w:p w14:paraId="3AF3634E" w14:textId="297CAC3C" w:rsidR="005147E0" w:rsidRPr="002F7FC6" w:rsidRDefault="001252EF" w:rsidP="002F7FC6">
            <w:pPr>
              <w:ind w:firstLineChars="0" w:firstLine="0"/>
              <w:jc w:val="center"/>
              <w:rPr>
                <w:sz w:val="21"/>
              </w:rPr>
            </w:pPr>
            <w:r w:rsidRPr="001252EF">
              <w:rPr>
                <w:i/>
                <w:iCs/>
                <w:sz w:val="21"/>
              </w:rPr>
              <w:t>p</w:t>
            </w:r>
            <w:r w:rsidR="005147E0" w:rsidRPr="002F7FC6">
              <w:rPr>
                <w:sz w:val="21"/>
              </w:rPr>
              <w:t>-value</w:t>
            </w:r>
          </w:p>
        </w:tc>
        <w:tc>
          <w:tcPr>
            <w:tcW w:w="1966" w:type="dxa"/>
            <w:shd w:val="clear" w:color="auto" w:fill="auto"/>
          </w:tcPr>
          <w:p w14:paraId="26356F7F" w14:textId="77777777" w:rsidR="005147E0" w:rsidRPr="002F7FC6" w:rsidRDefault="005147E0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95% CI</w:t>
            </w:r>
          </w:p>
        </w:tc>
      </w:tr>
      <w:tr w:rsidR="002F7FC6" w:rsidRPr="002F7FC6" w14:paraId="1B3E182C" w14:textId="77777777" w:rsidTr="00D50548">
        <w:trPr>
          <w:jc w:val="center"/>
        </w:trPr>
        <w:tc>
          <w:tcPr>
            <w:tcW w:w="7915" w:type="dxa"/>
            <w:gridSpan w:val="5"/>
            <w:shd w:val="clear" w:color="auto" w:fill="auto"/>
          </w:tcPr>
          <w:p w14:paraId="55C254DA" w14:textId="440D100A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Mod/Severe Burnout</w:t>
            </w:r>
          </w:p>
        </w:tc>
      </w:tr>
      <w:tr w:rsidR="002F7FC6" w:rsidRPr="002F7FC6" w14:paraId="3241792E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383215D1" w14:textId="01367AB4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5F58CEC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Age</w:t>
            </w:r>
          </w:p>
        </w:tc>
        <w:tc>
          <w:tcPr>
            <w:tcW w:w="1896" w:type="dxa"/>
            <w:shd w:val="clear" w:color="auto" w:fill="auto"/>
          </w:tcPr>
          <w:p w14:paraId="747BD7DA" w14:textId="42F617A2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0.959</w:t>
            </w:r>
          </w:p>
        </w:tc>
        <w:tc>
          <w:tcPr>
            <w:tcW w:w="1364" w:type="dxa"/>
            <w:shd w:val="clear" w:color="auto" w:fill="auto"/>
          </w:tcPr>
          <w:p w14:paraId="4E14B9BC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0.044 *</w:t>
            </w:r>
          </w:p>
        </w:tc>
        <w:tc>
          <w:tcPr>
            <w:tcW w:w="1966" w:type="dxa"/>
            <w:shd w:val="clear" w:color="auto" w:fill="auto"/>
          </w:tcPr>
          <w:p w14:paraId="0C263EBC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0.921, 0.999</w:t>
            </w:r>
          </w:p>
        </w:tc>
      </w:tr>
      <w:tr w:rsidR="002F7FC6" w:rsidRPr="002F7FC6" w14:paraId="1CB125F3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14D2AD1C" w14:textId="32CCF960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6ED5DF88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Female Sex</w:t>
            </w:r>
          </w:p>
        </w:tc>
        <w:tc>
          <w:tcPr>
            <w:tcW w:w="1896" w:type="dxa"/>
            <w:shd w:val="clear" w:color="auto" w:fill="auto"/>
          </w:tcPr>
          <w:p w14:paraId="7147C504" w14:textId="4B0DE34D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1.466</w:t>
            </w:r>
          </w:p>
        </w:tc>
        <w:tc>
          <w:tcPr>
            <w:tcW w:w="1364" w:type="dxa"/>
            <w:shd w:val="clear" w:color="auto" w:fill="auto"/>
          </w:tcPr>
          <w:p w14:paraId="695E0CFB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0.353</w:t>
            </w:r>
          </w:p>
        </w:tc>
        <w:tc>
          <w:tcPr>
            <w:tcW w:w="1966" w:type="dxa"/>
            <w:shd w:val="clear" w:color="auto" w:fill="auto"/>
          </w:tcPr>
          <w:p w14:paraId="5824F3FD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0.654, 3.286</w:t>
            </w:r>
          </w:p>
        </w:tc>
      </w:tr>
      <w:tr w:rsidR="002F7FC6" w:rsidRPr="002F7FC6" w14:paraId="28A8C7CB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5309AA7A" w14:textId="530A1658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17F926D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Caucasian Ethnicity</w:t>
            </w:r>
          </w:p>
        </w:tc>
        <w:tc>
          <w:tcPr>
            <w:tcW w:w="1896" w:type="dxa"/>
            <w:shd w:val="clear" w:color="auto" w:fill="auto"/>
          </w:tcPr>
          <w:p w14:paraId="34DDE3F0" w14:textId="40FCE8E6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1.233</w:t>
            </w:r>
          </w:p>
        </w:tc>
        <w:tc>
          <w:tcPr>
            <w:tcW w:w="1364" w:type="dxa"/>
            <w:shd w:val="clear" w:color="auto" w:fill="auto"/>
          </w:tcPr>
          <w:p w14:paraId="3F7E2AF4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0.617</w:t>
            </w:r>
          </w:p>
        </w:tc>
        <w:tc>
          <w:tcPr>
            <w:tcW w:w="1966" w:type="dxa"/>
            <w:shd w:val="clear" w:color="auto" w:fill="auto"/>
          </w:tcPr>
          <w:p w14:paraId="6642B864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0.543, 2.799</w:t>
            </w:r>
          </w:p>
        </w:tc>
      </w:tr>
      <w:tr w:rsidR="002F7FC6" w:rsidRPr="002F7FC6" w14:paraId="548A92B5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6E058D10" w14:textId="1F774351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5BDEAC8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Academic Setting</w:t>
            </w:r>
          </w:p>
        </w:tc>
        <w:tc>
          <w:tcPr>
            <w:tcW w:w="1896" w:type="dxa"/>
            <w:shd w:val="clear" w:color="auto" w:fill="auto"/>
          </w:tcPr>
          <w:p w14:paraId="6601823E" w14:textId="7E14F9BE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2.127</w:t>
            </w:r>
          </w:p>
        </w:tc>
        <w:tc>
          <w:tcPr>
            <w:tcW w:w="1364" w:type="dxa"/>
            <w:shd w:val="clear" w:color="auto" w:fill="auto"/>
          </w:tcPr>
          <w:p w14:paraId="62EE5FDC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0.36</w:t>
            </w:r>
          </w:p>
        </w:tc>
        <w:tc>
          <w:tcPr>
            <w:tcW w:w="1966" w:type="dxa"/>
            <w:shd w:val="clear" w:color="auto" w:fill="auto"/>
          </w:tcPr>
          <w:p w14:paraId="6DE064DE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1.050, 4.310</w:t>
            </w:r>
          </w:p>
        </w:tc>
      </w:tr>
      <w:tr w:rsidR="002F7FC6" w:rsidRPr="002F7FC6" w14:paraId="7DF6F7DD" w14:textId="77777777" w:rsidTr="00231553">
        <w:trPr>
          <w:jc w:val="center"/>
        </w:trPr>
        <w:tc>
          <w:tcPr>
            <w:tcW w:w="7915" w:type="dxa"/>
            <w:gridSpan w:val="5"/>
            <w:shd w:val="clear" w:color="auto" w:fill="auto"/>
          </w:tcPr>
          <w:p w14:paraId="4502229F" w14:textId="4B36F28E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Mod/Severe Secondary Trauma</w:t>
            </w:r>
          </w:p>
        </w:tc>
      </w:tr>
      <w:tr w:rsidR="002F7FC6" w:rsidRPr="002F7FC6" w14:paraId="456C3439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068FCBC8" w14:textId="45702C25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A2A3EED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Age</w:t>
            </w:r>
          </w:p>
        </w:tc>
        <w:tc>
          <w:tcPr>
            <w:tcW w:w="1896" w:type="dxa"/>
            <w:shd w:val="clear" w:color="auto" w:fill="auto"/>
          </w:tcPr>
          <w:p w14:paraId="558959BF" w14:textId="0E06E921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0.995</w:t>
            </w:r>
          </w:p>
        </w:tc>
        <w:tc>
          <w:tcPr>
            <w:tcW w:w="1364" w:type="dxa"/>
            <w:shd w:val="clear" w:color="auto" w:fill="auto"/>
          </w:tcPr>
          <w:p w14:paraId="1144E708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0.795</w:t>
            </w:r>
          </w:p>
        </w:tc>
        <w:tc>
          <w:tcPr>
            <w:tcW w:w="1966" w:type="dxa"/>
            <w:shd w:val="clear" w:color="auto" w:fill="auto"/>
          </w:tcPr>
          <w:p w14:paraId="1B5FCDF0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0.956, 1.035</w:t>
            </w:r>
          </w:p>
        </w:tc>
      </w:tr>
      <w:tr w:rsidR="002F7FC6" w:rsidRPr="002F7FC6" w14:paraId="747D93B5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631C45D9" w14:textId="4104405C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CC473B6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Female Sex</w:t>
            </w:r>
          </w:p>
        </w:tc>
        <w:tc>
          <w:tcPr>
            <w:tcW w:w="1896" w:type="dxa"/>
            <w:shd w:val="clear" w:color="auto" w:fill="auto"/>
          </w:tcPr>
          <w:p w14:paraId="4EB07930" w14:textId="48D70AC1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2.592</w:t>
            </w:r>
          </w:p>
        </w:tc>
        <w:tc>
          <w:tcPr>
            <w:tcW w:w="1364" w:type="dxa"/>
            <w:shd w:val="clear" w:color="auto" w:fill="auto"/>
          </w:tcPr>
          <w:p w14:paraId="6325FABB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0.022 *</w:t>
            </w:r>
          </w:p>
        </w:tc>
        <w:tc>
          <w:tcPr>
            <w:tcW w:w="1966" w:type="dxa"/>
            <w:shd w:val="clear" w:color="auto" w:fill="auto"/>
          </w:tcPr>
          <w:p w14:paraId="4310BF09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1.144, 5.872</w:t>
            </w:r>
          </w:p>
        </w:tc>
      </w:tr>
      <w:tr w:rsidR="002F7FC6" w:rsidRPr="002F7FC6" w14:paraId="0CB4C054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109885FC" w14:textId="6C7BA0E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3160A61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Caucasian Ethnicity</w:t>
            </w:r>
          </w:p>
        </w:tc>
        <w:tc>
          <w:tcPr>
            <w:tcW w:w="1896" w:type="dxa"/>
            <w:shd w:val="clear" w:color="auto" w:fill="auto"/>
          </w:tcPr>
          <w:p w14:paraId="4658D882" w14:textId="3927B34B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1.971</w:t>
            </w:r>
          </w:p>
        </w:tc>
        <w:tc>
          <w:tcPr>
            <w:tcW w:w="1364" w:type="dxa"/>
            <w:shd w:val="clear" w:color="auto" w:fill="auto"/>
          </w:tcPr>
          <w:p w14:paraId="5976C366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0.107</w:t>
            </w:r>
          </w:p>
        </w:tc>
        <w:tc>
          <w:tcPr>
            <w:tcW w:w="1966" w:type="dxa"/>
            <w:shd w:val="clear" w:color="auto" w:fill="auto"/>
          </w:tcPr>
          <w:p w14:paraId="3C330788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0.864, 4.497</w:t>
            </w:r>
          </w:p>
        </w:tc>
      </w:tr>
      <w:tr w:rsidR="002F7FC6" w:rsidRPr="002F7FC6" w14:paraId="48911BB8" w14:textId="77777777" w:rsidTr="001252EF">
        <w:trPr>
          <w:jc w:val="center"/>
        </w:trPr>
        <w:tc>
          <w:tcPr>
            <w:tcW w:w="279" w:type="dxa"/>
            <w:shd w:val="clear" w:color="auto" w:fill="auto"/>
          </w:tcPr>
          <w:p w14:paraId="0D431AC7" w14:textId="06C2D104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4D1474B" w14:textId="77777777" w:rsidR="002F7FC6" w:rsidRPr="002F7FC6" w:rsidRDefault="002F7FC6" w:rsidP="002F7FC6">
            <w:pPr>
              <w:ind w:firstLineChars="0" w:firstLine="0"/>
              <w:jc w:val="left"/>
              <w:rPr>
                <w:sz w:val="21"/>
              </w:rPr>
            </w:pPr>
            <w:r w:rsidRPr="002F7FC6">
              <w:rPr>
                <w:sz w:val="21"/>
              </w:rPr>
              <w:t>Academic Setting</w:t>
            </w:r>
          </w:p>
        </w:tc>
        <w:tc>
          <w:tcPr>
            <w:tcW w:w="1896" w:type="dxa"/>
            <w:shd w:val="clear" w:color="auto" w:fill="auto"/>
          </w:tcPr>
          <w:p w14:paraId="626709F9" w14:textId="672D02CC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1.593</w:t>
            </w:r>
          </w:p>
        </w:tc>
        <w:tc>
          <w:tcPr>
            <w:tcW w:w="1364" w:type="dxa"/>
            <w:shd w:val="clear" w:color="auto" w:fill="auto"/>
          </w:tcPr>
          <w:p w14:paraId="25F692D0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0.183</w:t>
            </w:r>
          </w:p>
        </w:tc>
        <w:tc>
          <w:tcPr>
            <w:tcW w:w="1966" w:type="dxa"/>
            <w:shd w:val="clear" w:color="auto" w:fill="auto"/>
          </w:tcPr>
          <w:p w14:paraId="7F6B0AFA" w14:textId="77777777" w:rsidR="002F7FC6" w:rsidRPr="002F7FC6" w:rsidRDefault="002F7FC6" w:rsidP="002F7FC6">
            <w:pPr>
              <w:ind w:firstLineChars="0" w:firstLine="0"/>
              <w:jc w:val="center"/>
              <w:rPr>
                <w:sz w:val="21"/>
              </w:rPr>
            </w:pPr>
            <w:r w:rsidRPr="002F7FC6">
              <w:rPr>
                <w:sz w:val="21"/>
              </w:rPr>
              <w:t>0.802, 3.161</w:t>
            </w:r>
          </w:p>
        </w:tc>
      </w:tr>
    </w:tbl>
    <w:p w14:paraId="3A9E6485" w14:textId="77777777" w:rsidR="005147E0" w:rsidRPr="008B4A79" w:rsidRDefault="005147E0" w:rsidP="008B4A79">
      <w:pPr>
        <w:ind w:firstLine="420"/>
        <w:rPr>
          <w:rFonts w:eastAsiaTheme="minorEastAsia"/>
          <w:noProof/>
        </w:rPr>
      </w:pPr>
    </w:p>
    <w:p w14:paraId="3E81AD71" w14:textId="77777777" w:rsidR="00305721" w:rsidRDefault="00305721" w:rsidP="008B4A79">
      <w:pPr>
        <w:ind w:firstLine="420"/>
      </w:pPr>
    </w:p>
    <w:sectPr w:rsidR="00305721" w:rsidSect="00B41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19"/>
      <w:pgMar w:top="851" w:right="1134" w:bottom="851" w:left="1134" w:header="284" w:footer="1134" w:gutter="0"/>
      <w:cols w:space="720"/>
      <w:titlePg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87A3" w14:textId="77777777" w:rsidR="005147E0" w:rsidRDefault="005147E0" w:rsidP="005147E0">
      <w:pPr>
        <w:ind w:firstLine="420"/>
      </w:pPr>
      <w:r>
        <w:separator/>
      </w:r>
    </w:p>
  </w:endnote>
  <w:endnote w:type="continuationSeparator" w:id="0">
    <w:p w14:paraId="143C5623" w14:textId="77777777" w:rsidR="005147E0" w:rsidRDefault="005147E0" w:rsidP="005147E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5489" w14:textId="77777777" w:rsidR="00315269" w:rsidRDefault="00475E71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FFCB" w14:textId="77777777" w:rsidR="00315269" w:rsidRDefault="00475E71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34792"/>
      <w:docPartObj>
        <w:docPartGallery w:val="Page Numbers (Bottom of Page)"/>
        <w:docPartUnique/>
      </w:docPartObj>
    </w:sdtPr>
    <w:sdtEndPr/>
    <w:sdtContent>
      <w:p w14:paraId="15C3D731" w14:textId="2ED4E18E" w:rsidR="008B4A79" w:rsidRDefault="008B4A79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3A7" w:rsidRPr="00B413A7">
          <w:rPr>
            <w:noProof/>
            <w:lang w:val="zh-CN"/>
          </w:rPr>
          <w:t>1</w:t>
        </w:r>
        <w:r>
          <w:fldChar w:fldCharType="end"/>
        </w:r>
      </w:p>
    </w:sdtContent>
  </w:sdt>
  <w:p w14:paraId="4F759702" w14:textId="77777777" w:rsidR="00315269" w:rsidRDefault="00475E71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1010" w14:textId="77777777" w:rsidR="005147E0" w:rsidRDefault="005147E0" w:rsidP="005147E0">
      <w:pPr>
        <w:ind w:firstLine="420"/>
      </w:pPr>
      <w:r>
        <w:separator/>
      </w:r>
    </w:p>
  </w:footnote>
  <w:footnote w:type="continuationSeparator" w:id="0">
    <w:p w14:paraId="733FA42F" w14:textId="77777777" w:rsidR="005147E0" w:rsidRDefault="005147E0" w:rsidP="005147E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19E8" w14:textId="77777777" w:rsidR="00315269" w:rsidRDefault="00475E71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3FDB" w14:textId="77777777" w:rsidR="00315269" w:rsidRDefault="00475E71" w:rsidP="00315269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AB0A" w14:textId="77777777" w:rsidR="00315269" w:rsidRDefault="008B4A79" w:rsidP="00315269">
    <w:pPr>
      <w:pStyle w:val="af6"/>
      <w:pBdr>
        <w:bottom w:val="none" w:sz="0" w:space="0" w:color="auto"/>
      </w:pBdr>
      <w:ind w:firstLineChars="0" w:firstLine="0"/>
      <w:jc w:val="both"/>
    </w:pPr>
    <w:r>
      <w:rPr>
        <w:noProof/>
      </w:rPr>
      <w:drawing>
        <wp:inline distT="0" distB="0" distL="0" distR="0" wp14:anchorId="41E58C1F" wp14:editId="1E3D5004">
          <wp:extent cx="1880006" cy="325313"/>
          <wp:effectExtent l="0" t="0" r="635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13" cy="331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E0"/>
    <w:rsid w:val="00030CFB"/>
    <w:rsid w:val="001252EF"/>
    <w:rsid w:val="002F7FC6"/>
    <w:rsid w:val="00305721"/>
    <w:rsid w:val="003550E2"/>
    <w:rsid w:val="00475E71"/>
    <w:rsid w:val="005147E0"/>
    <w:rsid w:val="00522A01"/>
    <w:rsid w:val="008B4A79"/>
    <w:rsid w:val="00A242CD"/>
    <w:rsid w:val="00B413A7"/>
    <w:rsid w:val="00C6316B"/>
    <w:rsid w:val="00C70304"/>
    <w:rsid w:val="00D31F4E"/>
    <w:rsid w:val="00F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9C735"/>
  <w15:chartTrackingRefBased/>
  <w15:docId w15:val="{3382A049-884D-45BF-9FE1-9318363B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E0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550E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550E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50E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50E2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550E2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550E2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0E2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550E2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550E2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550E2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550E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550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550E2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55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550E2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550E2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5147E0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3550E2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3550E2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550E2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550E2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550E2"/>
  </w:style>
  <w:style w:type="paragraph" w:customStyle="1" w:styleId="a9">
    <w:name w:val="机构信息"/>
    <w:basedOn w:val="a"/>
    <w:link w:val="aa"/>
    <w:autoRedefine/>
    <w:qFormat/>
    <w:rsid w:val="003550E2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550E2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550E2"/>
    <w:pPr>
      <w:ind w:firstLineChars="0" w:firstLine="0"/>
    </w:pPr>
  </w:style>
  <w:style w:type="paragraph" w:styleId="ac">
    <w:name w:val="Normal (Web)"/>
    <w:basedOn w:val="a"/>
    <w:uiPriority w:val="99"/>
    <w:unhideWhenUsed/>
    <w:rsid w:val="003550E2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550E2"/>
    <w:pPr>
      <w:ind w:firstLineChars="0" w:firstLine="0"/>
    </w:pPr>
  </w:style>
  <w:style w:type="paragraph" w:customStyle="1" w:styleId="ae">
    <w:name w:val="图注"/>
    <w:basedOn w:val="a4"/>
    <w:autoRedefine/>
    <w:qFormat/>
    <w:rsid w:val="003550E2"/>
  </w:style>
  <w:style w:type="table" w:styleId="af">
    <w:name w:val="Table Grid"/>
    <w:basedOn w:val="a1"/>
    <w:uiPriority w:val="59"/>
    <w:qFormat/>
    <w:rsid w:val="003550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A242CD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rFonts w:eastAsia="宋体"/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A242CD"/>
    <w:rPr>
      <w:rFonts w:ascii="Times New Roman" w:eastAsia="宋体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550E2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550E2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5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5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550E2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550E2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550E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550E2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550E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550E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550E2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16</cp:revision>
  <dcterms:created xsi:type="dcterms:W3CDTF">2023-05-18T05:57:00Z</dcterms:created>
  <dcterms:modified xsi:type="dcterms:W3CDTF">2023-12-13T06:24:00Z</dcterms:modified>
</cp:coreProperties>
</file>